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8358033"/>
    <w:p w14:paraId="34F07EC5" w14:textId="53734D83" w:rsidR="00E75FDC" w:rsidRPr="00255326" w:rsidRDefault="00E75FDC" w:rsidP="000A5356">
      <w:pPr>
        <w:rPr>
          <w:rFonts w:eastAsia="Calibri" w:cs="Calibri"/>
          <w:i/>
          <w:color w:val="FFFF00"/>
          <w:sz w:val="48"/>
          <w:szCs w:val="48"/>
        </w:rPr>
      </w:pPr>
      <w:r>
        <w:object w:dxaOrig="3448" w:dyaOrig="3282" w14:anchorId="273E8C4A">
          <v:shape id="ole_rId2" o:spid="_x0000_i1025" style="width:147pt;height:8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802440240" r:id="rId7"/>
        </w:object>
      </w:r>
      <w:bookmarkEnd w:id="0"/>
      <w:r w:rsidR="000A5356" w:rsidRPr="00255326">
        <w:rPr>
          <w:rFonts w:eastAsia="Calibri" w:cs="Calibri"/>
          <w:i/>
          <w:color w:val="FFFF00"/>
          <w:sz w:val="48"/>
          <w:szCs w:val="48"/>
        </w:rPr>
        <w:t>Temat zajęć tygodnia</w:t>
      </w:r>
      <w:r w:rsidRPr="00255326">
        <w:rPr>
          <w:rFonts w:eastAsia="Calibri" w:cs="Calibri"/>
          <w:i/>
          <w:color w:val="FFFF00"/>
          <w:sz w:val="48"/>
          <w:szCs w:val="48"/>
        </w:rPr>
        <w:t xml:space="preserve"> w</w:t>
      </w:r>
      <w:r w:rsidR="000A5356" w:rsidRPr="00255326">
        <w:rPr>
          <w:rFonts w:eastAsia="Calibri" w:cs="Calibri"/>
          <w:i/>
          <w:color w:val="FFFF00"/>
          <w:sz w:val="48"/>
          <w:szCs w:val="48"/>
        </w:rPr>
        <w:t xml:space="preserve"> </w:t>
      </w:r>
    </w:p>
    <w:p w14:paraId="1868B932" w14:textId="67B32B48" w:rsidR="00E75FDC" w:rsidRPr="00255326" w:rsidRDefault="00E75FDC" w:rsidP="000A5356">
      <w:pPr>
        <w:rPr>
          <w:rFonts w:eastAsia="Calibri" w:cs="Calibri"/>
          <w:i/>
          <w:color w:val="FFFF00"/>
          <w:sz w:val="48"/>
          <w:szCs w:val="48"/>
        </w:rPr>
      </w:pPr>
      <w:r w:rsidRPr="00255326">
        <w:rPr>
          <w:rFonts w:eastAsia="Calibri" w:cs="Calibri"/>
          <w:i/>
          <w:color w:val="FFFF00"/>
          <w:sz w:val="48"/>
          <w:szCs w:val="48"/>
        </w:rPr>
        <w:t xml:space="preserve">                                      </w:t>
      </w:r>
      <w:r w:rsidR="000A5356" w:rsidRPr="00255326">
        <w:rPr>
          <w:rFonts w:eastAsia="Calibri" w:cs="Calibri"/>
          <w:i/>
          <w:color w:val="FFFF00"/>
          <w:sz w:val="48"/>
          <w:szCs w:val="48"/>
        </w:rPr>
        <w:t>Motylkach</w:t>
      </w:r>
    </w:p>
    <w:p w14:paraId="218F2A4E" w14:textId="5B861139" w:rsidR="001C1178" w:rsidRPr="00255326" w:rsidRDefault="003F0F2D" w:rsidP="003F0F2D">
      <w:pPr>
        <w:rPr>
          <w:rFonts w:eastAsia="Calibri" w:cs="Calibri"/>
          <w:bCs/>
          <w:iCs/>
          <w:color w:val="00B050"/>
          <w:sz w:val="36"/>
          <w:szCs w:val="36"/>
        </w:rPr>
      </w:pPr>
      <w:r w:rsidRPr="00316014">
        <w:rPr>
          <w:bCs/>
          <w:iCs/>
          <w:color w:val="ED7D31" w:themeColor="accent2"/>
        </w:rPr>
        <w:t xml:space="preserve">        </w:t>
      </w:r>
      <w:bookmarkStart w:id="1" w:name="_Hlk178357866"/>
      <w:r w:rsidR="00E75FDC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                     </w:t>
      </w:r>
      <w:r w:rsidR="008B1744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</w:t>
      </w:r>
      <w:r w:rsidR="00E75FDC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 </w:t>
      </w:r>
      <w:r w:rsidR="001D1D12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 </w:t>
      </w:r>
      <w:r w:rsidR="00E75FDC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  </w:t>
      </w:r>
      <w:r w:rsidR="008B1744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</w:t>
      </w:r>
      <w:r w:rsidR="001D1D12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</w:t>
      </w:r>
      <w:r w:rsidR="008B1744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</w:t>
      </w:r>
      <w:r w:rsidR="00487FE1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</w:t>
      </w:r>
      <w:r w:rsidR="001D1D12" w:rsidRPr="00255326">
        <w:rPr>
          <w:rFonts w:eastAsia="Calibri" w:cs="Calibri"/>
          <w:bCs/>
          <w:iCs/>
          <w:color w:val="00B050"/>
          <w:sz w:val="40"/>
          <w:szCs w:val="40"/>
        </w:rPr>
        <w:t>„</w:t>
      </w:r>
      <w:r w:rsidR="00255326" w:rsidRPr="00255326">
        <w:rPr>
          <w:rFonts w:eastAsia="Calibri" w:cs="Calibri"/>
          <w:bCs/>
          <w:iCs/>
          <w:color w:val="00B050"/>
          <w:sz w:val="40"/>
          <w:szCs w:val="40"/>
        </w:rPr>
        <w:t>NA TROPACH WIOSNY</w:t>
      </w:r>
      <w:r w:rsidR="001D1D12" w:rsidRPr="00255326">
        <w:rPr>
          <w:rFonts w:eastAsia="Calibri" w:cs="Calibri"/>
          <w:bCs/>
          <w:iCs/>
          <w:color w:val="00B050"/>
          <w:sz w:val="36"/>
          <w:szCs w:val="36"/>
        </w:rPr>
        <w:t>„</w:t>
      </w:r>
    </w:p>
    <w:p w14:paraId="57BD917D" w14:textId="47DD1BEE" w:rsidR="00343FE0" w:rsidRPr="008D2F0A" w:rsidRDefault="00000000" w:rsidP="008D2F0A">
      <w:r>
        <w:rPr>
          <w:rFonts w:eastAsia="Calibri" w:cs="Calibri"/>
          <w:sz w:val="28"/>
        </w:rPr>
        <w:t xml:space="preserve">                                                </w:t>
      </w:r>
      <w:r w:rsidR="003F0F2D">
        <w:rPr>
          <w:rFonts w:eastAsia="Calibri" w:cs="Calibri"/>
          <w:sz w:val="28"/>
        </w:rPr>
        <w:t xml:space="preserve">            </w:t>
      </w:r>
      <w:r w:rsidR="000A5356">
        <w:rPr>
          <w:rFonts w:eastAsia="Calibri" w:cs="Calibri"/>
          <w:sz w:val="28"/>
        </w:rPr>
        <w:t xml:space="preserve">  </w:t>
      </w:r>
      <w:r w:rsidR="00C50CD6">
        <w:rPr>
          <w:rFonts w:eastAsia="Calibri" w:cs="Calibri"/>
          <w:sz w:val="28"/>
        </w:rPr>
        <w:t xml:space="preserve">  </w:t>
      </w:r>
      <w:r w:rsidR="000A2611">
        <w:rPr>
          <w:rFonts w:eastAsia="Calibri" w:cs="Calibri"/>
          <w:sz w:val="28"/>
        </w:rPr>
        <w:t xml:space="preserve">   </w:t>
      </w:r>
      <w:r w:rsidR="00255326">
        <w:rPr>
          <w:rFonts w:eastAsia="Calibri" w:cs="Calibri"/>
          <w:sz w:val="28"/>
        </w:rPr>
        <w:t>17</w:t>
      </w:r>
      <w:r>
        <w:rPr>
          <w:rFonts w:eastAsia="Calibri" w:cs="Calibri"/>
          <w:sz w:val="28"/>
        </w:rPr>
        <w:t xml:space="preserve">- </w:t>
      </w:r>
      <w:r w:rsidR="00255326">
        <w:rPr>
          <w:rFonts w:eastAsia="Calibri" w:cs="Calibri"/>
          <w:sz w:val="28"/>
        </w:rPr>
        <w:t>21</w:t>
      </w:r>
      <w:r>
        <w:rPr>
          <w:rFonts w:eastAsia="Calibri" w:cs="Calibri"/>
          <w:sz w:val="28"/>
        </w:rPr>
        <w:t>.</w:t>
      </w:r>
      <w:r w:rsidR="00EA2CA8">
        <w:rPr>
          <w:rFonts w:eastAsia="Calibri" w:cs="Calibri"/>
          <w:sz w:val="28"/>
        </w:rPr>
        <w:t>0</w:t>
      </w:r>
      <w:r w:rsidR="00316014">
        <w:rPr>
          <w:rFonts w:eastAsia="Calibri" w:cs="Calibri"/>
          <w:sz w:val="28"/>
        </w:rPr>
        <w:t>3</w:t>
      </w:r>
      <w:r>
        <w:rPr>
          <w:rFonts w:eastAsia="Calibri" w:cs="Calibri"/>
          <w:sz w:val="28"/>
        </w:rPr>
        <w:t>.202</w:t>
      </w:r>
      <w:r w:rsidR="00EA2CA8">
        <w:rPr>
          <w:rFonts w:eastAsia="Calibri" w:cs="Calibri"/>
          <w:sz w:val="28"/>
        </w:rPr>
        <w:t>5</w:t>
      </w:r>
      <w:r>
        <w:rPr>
          <w:rFonts w:eastAsia="Calibri" w:cs="Calibri"/>
          <w:i/>
          <w:color w:val="C45911"/>
        </w:rPr>
        <w:tab/>
      </w:r>
      <w:bookmarkEnd w:id="1"/>
      <w:r w:rsidR="00AB1FF0">
        <w:rPr>
          <w:rFonts w:eastAsia="Calibri" w:cs="Calibri"/>
          <w:b/>
          <w:color w:val="FF0000"/>
          <w:sz w:val="32"/>
        </w:rPr>
        <w:t xml:space="preserve">                                                                                                        </w:t>
      </w:r>
    </w:p>
    <w:p w14:paraId="374867D1" w14:textId="77777777" w:rsidR="005D0A81" w:rsidRDefault="005D0A81" w:rsidP="00EA2CA8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FF0000"/>
          <w:sz w:val="32"/>
        </w:rPr>
      </w:pPr>
    </w:p>
    <w:p w14:paraId="05777248" w14:textId="182DFCD0" w:rsidR="00CC1B16" w:rsidRDefault="00000000" w:rsidP="00EA2CA8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FF0000"/>
          <w:sz w:val="32"/>
        </w:rPr>
      </w:pPr>
      <w:r>
        <w:rPr>
          <w:rFonts w:eastAsia="Calibri" w:cs="Calibri"/>
          <w:b/>
          <w:color w:val="FF0000"/>
          <w:sz w:val="32"/>
        </w:rPr>
        <w:t>PONIEDZIAŁEK</w:t>
      </w:r>
    </w:p>
    <w:p w14:paraId="7CCFA00B" w14:textId="38061C7A" w:rsidR="00255326" w:rsidRPr="00E411AE" w:rsidRDefault="00E411AE" w:rsidP="00255326">
      <w:pPr>
        <w:pStyle w:val="Akapitzlist"/>
        <w:widowControl/>
        <w:numPr>
          <w:ilvl w:val="0"/>
          <w:numId w:val="4"/>
        </w:numPr>
        <w:rPr>
          <w:rFonts w:cs="Calibri"/>
          <w:sz w:val="24"/>
        </w:rPr>
      </w:pPr>
      <w:r w:rsidRPr="00E411AE">
        <w:rPr>
          <w:rFonts w:cs="Calibri"/>
          <w:sz w:val="24"/>
        </w:rPr>
        <w:t>dopasujemy</w:t>
      </w:r>
      <w:r w:rsidR="00255326" w:rsidRPr="00E411AE">
        <w:rPr>
          <w:rFonts w:cs="Calibri"/>
          <w:sz w:val="24"/>
        </w:rPr>
        <w:t xml:space="preserve"> symbole do poszczególnych składników pogody </w:t>
      </w:r>
    </w:p>
    <w:p w14:paraId="443BB916" w14:textId="39360224" w:rsidR="00255326" w:rsidRPr="00E411AE" w:rsidRDefault="00255326" w:rsidP="00255326">
      <w:pPr>
        <w:pStyle w:val="Akapitzlist"/>
        <w:widowControl/>
        <w:numPr>
          <w:ilvl w:val="0"/>
          <w:numId w:val="4"/>
        </w:numPr>
        <w:rPr>
          <w:rFonts w:cs="Calibri"/>
          <w:sz w:val="24"/>
        </w:rPr>
      </w:pPr>
      <w:r w:rsidRPr="00E411AE">
        <w:rPr>
          <w:rFonts w:cs="Calibri"/>
          <w:sz w:val="24"/>
        </w:rPr>
        <w:t>wypowi</w:t>
      </w:r>
      <w:r w:rsidR="00E411AE" w:rsidRPr="00E411AE">
        <w:rPr>
          <w:rFonts w:cs="Calibri"/>
          <w:sz w:val="24"/>
        </w:rPr>
        <w:t xml:space="preserve">emy </w:t>
      </w:r>
      <w:r w:rsidRPr="00E411AE">
        <w:rPr>
          <w:rFonts w:cs="Calibri"/>
          <w:sz w:val="24"/>
        </w:rPr>
        <w:t xml:space="preserve"> się na temat zmienności pogody </w:t>
      </w:r>
    </w:p>
    <w:p w14:paraId="4B98E1AC" w14:textId="452031BE" w:rsidR="0024751C" w:rsidRPr="00E411AE" w:rsidRDefault="00255326" w:rsidP="00E411AE">
      <w:pPr>
        <w:pStyle w:val="Akapitzlist"/>
        <w:widowControl/>
        <w:numPr>
          <w:ilvl w:val="0"/>
          <w:numId w:val="4"/>
        </w:numPr>
        <w:rPr>
          <w:rFonts w:cs="Calibri"/>
          <w:sz w:val="24"/>
        </w:rPr>
      </w:pPr>
      <w:r w:rsidRPr="00E411AE">
        <w:rPr>
          <w:rFonts w:cs="Calibri"/>
          <w:sz w:val="24"/>
        </w:rPr>
        <w:t>wyjaśni</w:t>
      </w:r>
      <w:r w:rsidR="00E411AE" w:rsidRPr="00E411AE">
        <w:rPr>
          <w:rFonts w:cs="Calibri"/>
          <w:sz w:val="24"/>
        </w:rPr>
        <w:t>my</w:t>
      </w:r>
      <w:r w:rsidRPr="00E411AE">
        <w:rPr>
          <w:rFonts w:cs="Calibri"/>
          <w:sz w:val="24"/>
        </w:rPr>
        <w:t xml:space="preserve"> znaczenie przysłowia „w marcu jak w garncu” oraz powiedzenia „ubrać się na cebulę”</w:t>
      </w:r>
    </w:p>
    <w:p w14:paraId="4CE1CCA0" w14:textId="601A994C" w:rsidR="00817B1A" w:rsidRPr="00A13334" w:rsidRDefault="00A6423A" w:rsidP="0024751C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FF0000"/>
          <w:sz w:val="28"/>
          <w:szCs w:val="28"/>
        </w:rPr>
      </w:pPr>
      <w:r w:rsidRPr="00A13334">
        <w:rPr>
          <w:rFonts w:eastAsia="Calibri" w:cs="Calibri"/>
          <w:b/>
          <w:color w:val="FF0000"/>
          <w:sz w:val="28"/>
          <w:szCs w:val="28"/>
        </w:rPr>
        <w:t xml:space="preserve">                       </w:t>
      </w:r>
      <w:r w:rsidR="00EA2CA8" w:rsidRPr="00A13334">
        <w:rPr>
          <w:rFonts w:eastAsia="Calibri" w:cs="Calibri"/>
          <w:b/>
          <w:color w:val="FF0000"/>
          <w:sz w:val="28"/>
          <w:szCs w:val="28"/>
        </w:rPr>
        <w:t xml:space="preserve">  </w:t>
      </w:r>
      <w:r w:rsidR="00B826D8" w:rsidRPr="00A13334">
        <w:rPr>
          <w:rFonts w:eastAsia="Calibri" w:cs="Calibri"/>
          <w:b/>
          <w:color w:val="2F5496" w:themeColor="accent5" w:themeShade="BF"/>
          <w:sz w:val="28"/>
          <w:szCs w:val="28"/>
        </w:rPr>
        <w:t xml:space="preserve">                      </w:t>
      </w:r>
      <w:r w:rsidR="00D304E2" w:rsidRPr="00A13334">
        <w:rPr>
          <w:rFonts w:eastAsia="Calibri" w:cs="Calibri"/>
          <w:b/>
          <w:color w:val="2F5496" w:themeColor="accent5" w:themeShade="BF"/>
          <w:sz w:val="28"/>
          <w:szCs w:val="28"/>
        </w:rPr>
        <w:t xml:space="preserve">          </w:t>
      </w:r>
    </w:p>
    <w:p w14:paraId="7B752775" w14:textId="1110CEFF" w:rsidR="001C1178" w:rsidRPr="00A13334" w:rsidRDefault="00000000">
      <w:pPr>
        <w:spacing w:before="57" w:after="57" w:line="240" w:lineRule="exact"/>
        <w:jc w:val="both"/>
        <w:rPr>
          <w:rFonts w:eastAsia="Calibri" w:cs="Calibri"/>
          <w:b/>
          <w:color w:val="FFC000"/>
          <w:sz w:val="28"/>
          <w:szCs w:val="28"/>
        </w:rPr>
      </w:pPr>
      <w:r w:rsidRPr="00A13334">
        <w:rPr>
          <w:rFonts w:eastAsia="Calibri" w:cs="Calibri"/>
          <w:b/>
          <w:color w:val="FFC000"/>
          <w:sz w:val="28"/>
          <w:szCs w:val="28"/>
        </w:rPr>
        <w:t>WTOREK</w:t>
      </w:r>
    </w:p>
    <w:p w14:paraId="358E54B6" w14:textId="711F4980" w:rsidR="00E411AE" w:rsidRPr="003A7ADC" w:rsidRDefault="00E411AE" w:rsidP="00E411AE">
      <w:pPr>
        <w:widowControl/>
        <w:numPr>
          <w:ilvl w:val="0"/>
          <w:numId w:val="4"/>
        </w:numPr>
        <w:contextualSpacing/>
        <w:jc w:val="both"/>
        <w:rPr>
          <w:rFonts w:eastAsia="Calibri" w:cs="Calibri"/>
          <w:sz w:val="24"/>
          <w:lang w:eastAsia="en-US"/>
        </w:rPr>
      </w:pPr>
      <w:bookmarkStart w:id="2" w:name="_Hlk182165151"/>
      <w:r w:rsidRPr="003A7ADC">
        <w:rPr>
          <w:rFonts w:eastAsia="Calibri" w:cs="Calibri"/>
          <w:sz w:val="24"/>
          <w:lang w:eastAsia="en-US"/>
        </w:rPr>
        <w:t>zdob</w:t>
      </w:r>
      <w:r w:rsidRPr="003A7ADC">
        <w:rPr>
          <w:rFonts w:eastAsia="Calibri" w:cs="Calibri"/>
          <w:sz w:val="24"/>
          <w:lang w:eastAsia="en-US"/>
        </w:rPr>
        <w:t>ędziemy</w:t>
      </w:r>
      <w:r w:rsidRPr="003A7ADC">
        <w:rPr>
          <w:rFonts w:eastAsia="Calibri" w:cs="Calibri"/>
          <w:sz w:val="24"/>
          <w:lang w:eastAsia="en-US"/>
        </w:rPr>
        <w:t xml:space="preserve"> wiedzę na temat różnych zawodów</w:t>
      </w:r>
    </w:p>
    <w:p w14:paraId="1B99C093" w14:textId="40EF9AF7" w:rsidR="00A13334" w:rsidRPr="003A7ADC" w:rsidRDefault="003A7ADC" w:rsidP="00C45C1A">
      <w:pPr>
        <w:pStyle w:val="Akapitzlist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</w:rPr>
      </w:pPr>
      <w:r w:rsidRPr="003A7ADC">
        <w:rPr>
          <w:color w:val="000000"/>
          <w:sz w:val="24"/>
        </w:rPr>
        <w:t>naz</w:t>
      </w:r>
      <w:r>
        <w:rPr>
          <w:color w:val="000000"/>
          <w:sz w:val="24"/>
        </w:rPr>
        <w:t>wiemy</w:t>
      </w:r>
      <w:r w:rsidRPr="003A7ADC">
        <w:rPr>
          <w:color w:val="000000"/>
          <w:sz w:val="24"/>
        </w:rPr>
        <w:t xml:space="preserve"> narzędzia ogrodnicze i związane z nimi prace ogrodowe</w:t>
      </w:r>
    </w:p>
    <w:p w14:paraId="0245D00C" w14:textId="6A13D53B" w:rsidR="00896FD9" w:rsidRPr="00287C8B" w:rsidRDefault="00C61885" w:rsidP="00287C8B">
      <w:pPr>
        <w:pStyle w:val="Akapitzlist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</w:rPr>
      </w:pPr>
      <w:r w:rsidRPr="00C61885">
        <w:rPr>
          <w:color w:val="000000"/>
          <w:sz w:val="24"/>
        </w:rPr>
        <w:t>dokon</w:t>
      </w:r>
      <w:r>
        <w:rPr>
          <w:color w:val="000000"/>
          <w:sz w:val="24"/>
        </w:rPr>
        <w:t>amy</w:t>
      </w:r>
      <w:r w:rsidRPr="00C61885">
        <w:rPr>
          <w:color w:val="000000"/>
          <w:sz w:val="24"/>
        </w:rPr>
        <w:t xml:space="preserve"> analizy i syntezy sylabowej wyrazów</w:t>
      </w:r>
    </w:p>
    <w:p w14:paraId="347BE063" w14:textId="7BC41DF2" w:rsidR="00817B1A" w:rsidRPr="005735E7" w:rsidRDefault="00CC33BB" w:rsidP="00A13334">
      <w:pPr>
        <w:pStyle w:val="Akapitzlist"/>
        <w:widowControl/>
        <w:spacing w:line="276" w:lineRule="auto"/>
        <w:rPr>
          <w:rFonts w:asciiTheme="minorHAnsi" w:hAnsiTheme="minorHAnsi" w:cstheme="minorHAnsi"/>
          <w:sz w:val="24"/>
        </w:rPr>
      </w:pPr>
      <w:r>
        <w:rPr>
          <w:color w:val="000000"/>
          <w:sz w:val="27"/>
          <w:szCs w:val="27"/>
        </w:rPr>
        <w:t xml:space="preserve"> </w:t>
      </w:r>
      <w:bookmarkEnd w:id="2"/>
    </w:p>
    <w:p w14:paraId="0692D1CD" w14:textId="766F3456" w:rsidR="003D5891" w:rsidRPr="003D5891" w:rsidRDefault="00000000" w:rsidP="003D5891">
      <w:pPr>
        <w:spacing w:before="114" w:after="114" w:line="259" w:lineRule="exact"/>
        <w:ind w:right="113"/>
        <w:jc w:val="both"/>
        <w:rPr>
          <w:rFonts w:eastAsia="Calibri" w:cs="Calibri"/>
          <w:b/>
          <w:color w:val="00B050"/>
          <w:sz w:val="32"/>
        </w:rPr>
      </w:pPr>
      <w:r>
        <w:rPr>
          <w:rFonts w:eastAsia="Calibri" w:cs="Calibri"/>
          <w:b/>
          <w:color w:val="00B050"/>
          <w:sz w:val="32"/>
        </w:rPr>
        <w:t>ŚRODA</w:t>
      </w:r>
      <w:bookmarkStart w:id="3" w:name="_Hlk189401063"/>
    </w:p>
    <w:bookmarkEnd w:id="3"/>
    <w:p w14:paraId="50B77B6F" w14:textId="79F457F9" w:rsidR="00C61885" w:rsidRPr="00330286" w:rsidRDefault="00C61885" w:rsidP="00C61885">
      <w:pPr>
        <w:pStyle w:val="Akapitzlist"/>
        <w:widowControl/>
        <w:numPr>
          <w:ilvl w:val="0"/>
          <w:numId w:val="38"/>
        </w:numPr>
        <w:autoSpaceDE w:val="0"/>
        <w:autoSpaceDN w:val="0"/>
        <w:adjustRightInd w:val="0"/>
        <w:spacing w:line="259" w:lineRule="auto"/>
        <w:jc w:val="both"/>
        <w:rPr>
          <w:sz w:val="24"/>
        </w:rPr>
      </w:pPr>
      <w:r w:rsidRPr="00C61885">
        <w:rPr>
          <w:rFonts w:cstheme="minorHAnsi"/>
          <w:sz w:val="24"/>
        </w:rPr>
        <w:t>nazwiemy</w:t>
      </w:r>
      <w:r w:rsidRPr="00C61885">
        <w:rPr>
          <w:rFonts w:cstheme="minorHAnsi"/>
          <w:sz w:val="24"/>
        </w:rPr>
        <w:t xml:space="preserve"> wybrane wiosenne kwiaty </w:t>
      </w:r>
    </w:p>
    <w:p w14:paraId="3BF3293A" w14:textId="59B2A0C3" w:rsidR="00330286" w:rsidRPr="00C61885" w:rsidRDefault="00330286" w:rsidP="00C61885">
      <w:pPr>
        <w:pStyle w:val="Akapitzlist"/>
        <w:widowControl/>
        <w:numPr>
          <w:ilvl w:val="0"/>
          <w:numId w:val="38"/>
        </w:numPr>
        <w:autoSpaceDE w:val="0"/>
        <w:autoSpaceDN w:val="0"/>
        <w:adjustRightInd w:val="0"/>
        <w:spacing w:line="259" w:lineRule="auto"/>
        <w:jc w:val="both"/>
        <w:rPr>
          <w:sz w:val="24"/>
        </w:rPr>
      </w:pPr>
      <w:r>
        <w:rPr>
          <w:rFonts w:cstheme="minorHAnsi"/>
          <w:sz w:val="24"/>
        </w:rPr>
        <w:t>nazwiemy części krokusa</w:t>
      </w:r>
    </w:p>
    <w:p w14:paraId="419CCECB" w14:textId="2EAC32F0" w:rsidR="00A6423A" w:rsidRPr="00330286" w:rsidRDefault="00C61885" w:rsidP="00330286">
      <w:pPr>
        <w:pStyle w:val="Akapitzlist"/>
        <w:widowControl/>
        <w:numPr>
          <w:ilvl w:val="0"/>
          <w:numId w:val="38"/>
        </w:numPr>
        <w:autoSpaceDE w:val="0"/>
        <w:autoSpaceDN w:val="0"/>
        <w:adjustRightInd w:val="0"/>
        <w:spacing w:line="259" w:lineRule="auto"/>
        <w:jc w:val="both"/>
        <w:rPr>
          <w:sz w:val="24"/>
        </w:rPr>
      </w:pPr>
      <w:r w:rsidRPr="00C61885">
        <w:rPr>
          <w:sz w:val="24"/>
        </w:rPr>
        <w:t>przelicz</w:t>
      </w:r>
      <w:r>
        <w:rPr>
          <w:sz w:val="24"/>
        </w:rPr>
        <w:t>ymy</w:t>
      </w:r>
      <w:r w:rsidRPr="00C61885">
        <w:rPr>
          <w:sz w:val="24"/>
        </w:rPr>
        <w:t xml:space="preserve"> elementy podczas zabawy </w:t>
      </w:r>
      <w:bookmarkStart w:id="4" w:name="_Hlk189401686"/>
    </w:p>
    <w:bookmarkEnd w:id="4"/>
    <w:p w14:paraId="55FA4FFF" w14:textId="3A16DEC3" w:rsidR="00817B1A" w:rsidRPr="009E3E0A" w:rsidRDefault="006C0E70" w:rsidP="009E3E0A">
      <w:pPr>
        <w:pStyle w:val="Standard"/>
        <w:widowControl w:val="0"/>
        <w:autoSpaceDN w:val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                    </w:t>
      </w:r>
    </w:p>
    <w:p w14:paraId="2285074C" w14:textId="0F5BF608" w:rsidR="00272768" w:rsidRPr="00966A95" w:rsidRDefault="00000000" w:rsidP="00272768">
      <w:pPr>
        <w:spacing w:before="114" w:after="114" w:line="259" w:lineRule="exact"/>
        <w:ind w:right="113"/>
        <w:jc w:val="both"/>
      </w:pPr>
      <w:r>
        <w:rPr>
          <w:rFonts w:eastAsia="Calibri" w:cs="Calibri"/>
          <w:b/>
          <w:color w:val="C00000"/>
          <w:sz w:val="32"/>
        </w:rPr>
        <w:t xml:space="preserve">CZWARTEK </w:t>
      </w:r>
    </w:p>
    <w:p w14:paraId="4E8FD596" w14:textId="59C398A9" w:rsidR="005735E7" w:rsidRPr="00330286" w:rsidRDefault="00330286" w:rsidP="004205DE">
      <w:pPr>
        <w:widowControl/>
        <w:numPr>
          <w:ilvl w:val="0"/>
          <w:numId w:val="39"/>
        </w:numPr>
        <w:tabs>
          <w:tab w:val="left" w:pos="4185"/>
        </w:tabs>
        <w:spacing w:line="259" w:lineRule="auto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  <w:bookmarkStart w:id="5" w:name="_Hlk182166550"/>
      <w:bookmarkStart w:id="6" w:name="_Hlk178368485"/>
      <w:r w:rsidRPr="00330286">
        <w:rPr>
          <w:rFonts w:asciiTheme="minorHAnsi" w:eastAsia="Calibri" w:hAnsiTheme="minorHAnsi" w:cstheme="minorHAnsi"/>
          <w:bCs/>
          <w:sz w:val="24"/>
          <w:lang w:eastAsia="en-US"/>
        </w:rPr>
        <w:t>wymienimy oznaki wiosny</w:t>
      </w:r>
    </w:p>
    <w:p w14:paraId="5DB63BA3" w14:textId="2A2549BD" w:rsidR="00934C00" w:rsidRPr="00330286" w:rsidRDefault="00330286" w:rsidP="004205DE">
      <w:pPr>
        <w:widowControl/>
        <w:numPr>
          <w:ilvl w:val="0"/>
          <w:numId w:val="39"/>
        </w:numPr>
        <w:tabs>
          <w:tab w:val="left" w:pos="4185"/>
        </w:tabs>
        <w:spacing w:line="259" w:lineRule="auto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  <w:r w:rsidRPr="00330286">
        <w:rPr>
          <w:color w:val="000000"/>
          <w:sz w:val="24"/>
        </w:rPr>
        <w:t>wypowi</w:t>
      </w:r>
      <w:r w:rsidRPr="00330286">
        <w:rPr>
          <w:color w:val="000000"/>
          <w:sz w:val="24"/>
        </w:rPr>
        <w:t>emy</w:t>
      </w:r>
      <w:r w:rsidRPr="00330286">
        <w:rPr>
          <w:color w:val="000000"/>
          <w:sz w:val="24"/>
        </w:rPr>
        <w:t xml:space="preserve"> się zdaniami rozwiniętymi</w:t>
      </w:r>
    </w:p>
    <w:p w14:paraId="30141168" w14:textId="4F76CC0E" w:rsidR="009E3E0A" w:rsidRPr="00330286" w:rsidRDefault="00330286" w:rsidP="004205DE">
      <w:pPr>
        <w:widowControl/>
        <w:numPr>
          <w:ilvl w:val="0"/>
          <w:numId w:val="39"/>
        </w:numPr>
        <w:tabs>
          <w:tab w:val="left" w:pos="4185"/>
        </w:tabs>
        <w:spacing w:line="259" w:lineRule="auto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  <w:r>
        <w:rPr>
          <w:color w:val="000000"/>
          <w:sz w:val="24"/>
        </w:rPr>
        <w:t>zaobserwujemy</w:t>
      </w:r>
      <w:r w:rsidRPr="00330286">
        <w:rPr>
          <w:color w:val="000000"/>
          <w:sz w:val="24"/>
        </w:rPr>
        <w:t xml:space="preserve"> zmian</w:t>
      </w:r>
      <w:r>
        <w:rPr>
          <w:color w:val="000000"/>
          <w:sz w:val="24"/>
        </w:rPr>
        <w:t>y</w:t>
      </w:r>
      <w:r w:rsidRPr="00330286">
        <w:rPr>
          <w:color w:val="000000"/>
          <w:sz w:val="24"/>
        </w:rPr>
        <w:t xml:space="preserve"> zachodząc</w:t>
      </w:r>
      <w:r>
        <w:rPr>
          <w:color w:val="000000"/>
          <w:sz w:val="24"/>
        </w:rPr>
        <w:t>e</w:t>
      </w:r>
      <w:r w:rsidRPr="00330286">
        <w:rPr>
          <w:color w:val="000000"/>
          <w:sz w:val="24"/>
        </w:rPr>
        <w:t xml:space="preserve"> w najbliższym środowisku w związku ze zmianą pory roku</w:t>
      </w:r>
    </w:p>
    <w:p w14:paraId="4061C9C0" w14:textId="3F848F75" w:rsidR="00151BC3" w:rsidRPr="003A7166" w:rsidRDefault="00B63604" w:rsidP="003D5891">
      <w:pPr>
        <w:pStyle w:val="Standard"/>
        <w:widowControl w:val="0"/>
        <w:autoSpaceDN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C0E70">
        <w:rPr>
          <w:rFonts w:cstheme="minorHAnsi"/>
        </w:rPr>
        <w:t xml:space="preserve"> </w:t>
      </w:r>
      <w:bookmarkStart w:id="7" w:name="_Hlk182166582"/>
      <w:bookmarkEnd w:id="5"/>
      <w:r w:rsidR="006C0E70">
        <w:rPr>
          <w:rFonts w:cstheme="minorHAnsi"/>
        </w:rPr>
        <w:t xml:space="preserve">         </w:t>
      </w:r>
    </w:p>
    <w:bookmarkEnd w:id="7"/>
    <w:p w14:paraId="2010062C" w14:textId="3F848F75" w:rsidR="00175E3B" w:rsidRPr="00175E3B" w:rsidRDefault="00842105" w:rsidP="002802CE">
      <w:pPr>
        <w:widowControl/>
        <w:jc w:val="both"/>
        <w:rPr>
          <w:sz w:val="24"/>
        </w:rPr>
      </w:pPr>
      <w:r>
        <w:rPr>
          <w:rFonts w:eastAsia="Calibri" w:cs="Calibri"/>
          <w:b/>
          <w:color w:val="7030A0"/>
          <w:sz w:val="32"/>
          <w:szCs w:val="32"/>
        </w:rPr>
        <w:t xml:space="preserve"> </w:t>
      </w:r>
      <w:r w:rsidRPr="00842105">
        <w:rPr>
          <w:rFonts w:eastAsia="Calibri" w:cs="Calibri"/>
          <w:b/>
          <w:color w:val="7030A0"/>
          <w:sz w:val="32"/>
          <w:szCs w:val="32"/>
        </w:rPr>
        <w:t>PIĄTEK</w:t>
      </w:r>
      <w:r w:rsidRPr="00842105">
        <w:rPr>
          <w:rFonts w:eastAsia="Calibri" w:cs="Calibri"/>
          <w:b/>
          <w:color w:val="FF0000"/>
          <w:sz w:val="32"/>
          <w:szCs w:val="32"/>
        </w:rPr>
        <w:t xml:space="preserve"> </w:t>
      </w:r>
      <w:r w:rsidRPr="00842105">
        <w:rPr>
          <w:sz w:val="24"/>
        </w:rPr>
        <w:t xml:space="preserve">    </w:t>
      </w:r>
      <w:bookmarkStart w:id="8" w:name="_Hlk182165208"/>
    </w:p>
    <w:p w14:paraId="0CF37B78" w14:textId="00FE1EAF" w:rsidR="004205DE" w:rsidRPr="004205DE" w:rsidRDefault="004205DE" w:rsidP="004205DE">
      <w:pPr>
        <w:pStyle w:val="Akapitzlist"/>
        <w:widowControl/>
        <w:numPr>
          <w:ilvl w:val="0"/>
          <w:numId w:val="41"/>
        </w:numPr>
        <w:rPr>
          <w:rFonts w:asciiTheme="minorHAnsi" w:hAnsiTheme="minorHAnsi" w:cstheme="minorHAnsi"/>
          <w:sz w:val="24"/>
        </w:rPr>
      </w:pPr>
      <w:r>
        <w:rPr>
          <w:color w:val="000000"/>
          <w:sz w:val="24"/>
        </w:rPr>
        <w:t xml:space="preserve">utrwalimy </w:t>
      </w:r>
      <w:r w:rsidRPr="004205DE">
        <w:rPr>
          <w:color w:val="000000"/>
          <w:sz w:val="24"/>
        </w:rPr>
        <w:t xml:space="preserve">znaki i symbole graficzne dotyczące prognozy pogody </w:t>
      </w:r>
    </w:p>
    <w:p w14:paraId="232EAB89" w14:textId="412E03C9" w:rsidR="00EA4BA8" w:rsidRPr="00287C8B" w:rsidRDefault="004205DE" w:rsidP="004205DE">
      <w:pPr>
        <w:pStyle w:val="Akapitzlist"/>
        <w:widowControl/>
        <w:numPr>
          <w:ilvl w:val="0"/>
          <w:numId w:val="41"/>
        </w:numPr>
        <w:rPr>
          <w:rFonts w:asciiTheme="minorHAnsi" w:hAnsiTheme="minorHAnsi" w:cstheme="minorHAnsi"/>
          <w:sz w:val="24"/>
        </w:rPr>
      </w:pPr>
      <w:r w:rsidRPr="004205DE">
        <w:rPr>
          <w:color w:val="000000"/>
          <w:sz w:val="24"/>
        </w:rPr>
        <w:t>podejm</w:t>
      </w:r>
      <w:r>
        <w:rPr>
          <w:color w:val="000000"/>
          <w:sz w:val="24"/>
        </w:rPr>
        <w:t>iemy</w:t>
      </w:r>
      <w:r w:rsidRPr="004205DE">
        <w:rPr>
          <w:color w:val="000000"/>
          <w:sz w:val="24"/>
        </w:rPr>
        <w:t xml:space="preserve"> próbę zapowiedzi prognozy pogody</w:t>
      </w:r>
    </w:p>
    <w:p w14:paraId="08A958B3" w14:textId="64A7B48E" w:rsidR="00287C8B" w:rsidRPr="004205DE" w:rsidRDefault="00287C8B" w:rsidP="004205DE">
      <w:pPr>
        <w:pStyle w:val="Akapitzlist"/>
        <w:widowControl/>
        <w:numPr>
          <w:ilvl w:val="0"/>
          <w:numId w:val="41"/>
        </w:numPr>
        <w:rPr>
          <w:rFonts w:asciiTheme="minorHAnsi" w:hAnsiTheme="minorHAnsi" w:cstheme="minorHAnsi"/>
          <w:sz w:val="24"/>
        </w:rPr>
      </w:pPr>
      <w:r>
        <w:rPr>
          <w:color w:val="000000"/>
          <w:sz w:val="24"/>
        </w:rPr>
        <w:t>poprowadzimy kalendarz pogody</w:t>
      </w:r>
    </w:p>
    <w:p w14:paraId="21C98B85" w14:textId="16459B34" w:rsidR="00175E3B" w:rsidRPr="004205DE" w:rsidRDefault="00175E3B" w:rsidP="004205DE">
      <w:pPr>
        <w:pStyle w:val="Akapitzlist"/>
        <w:widowControl/>
        <w:rPr>
          <w:rFonts w:asciiTheme="minorHAnsi" w:hAnsiTheme="minorHAnsi" w:cstheme="minorHAnsi"/>
          <w:sz w:val="24"/>
        </w:rPr>
      </w:pPr>
    </w:p>
    <w:p w14:paraId="185A6D98" w14:textId="77777777" w:rsidR="0096163B" w:rsidRPr="000A2611" w:rsidRDefault="0096163B" w:rsidP="0096163B">
      <w:pPr>
        <w:pStyle w:val="Akapitzlist"/>
        <w:widowControl/>
        <w:spacing w:line="276" w:lineRule="auto"/>
        <w:rPr>
          <w:rFonts w:asciiTheme="minorHAnsi" w:hAnsiTheme="minorHAnsi" w:cstheme="minorHAnsi"/>
          <w:sz w:val="24"/>
        </w:rPr>
      </w:pPr>
    </w:p>
    <w:p w14:paraId="3989CF3F" w14:textId="6B451D75" w:rsidR="00BF544A" w:rsidRPr="00FA7D85" w:rsidRDefault="00BF544A" w:rsidP="00FA7D85">
      <w:pPr>
        <w:widowControl/>
        <w:spacing w:line="276" w:lineRule="auto"/>
        <w:ind w:left="360"/>
        <w:rPr>
          <w:rFonts w:asciiTheme="minorHAnsi" w:eastAsia="Calibri" w:hAnsiTheme="minorHAnsi" w:cstheme="minorHAnsi"/>
          <w:sz w:val="24"/>
          <w:lang w:eastAsia="en-US"/>
        </w:rPr>
      </w:pPr>
    </w:p>
    <w:p w14:paraId="00311BBA" w14:textId="1C476959" w:rsidR="00126EBE" w:rsidRPr="00817B1A" w:rsidRDefault="00126EBE" w:rsidP="00175E3B">
      <w:pPr>
        <w:pStyle w:val="Akapitzlist"/>
        <w:widowControl/>
        <w:spacing w:line="276" w:lineRule="auto"/>
        <w:jc w:val="both"/>
        <w:rPr>
          <w:sz w:val="28"/>
          <w:szCs w:val="28"/>
        </w:rPr>
      </w:pPr>
    </w:p>
    <w:bookmarkEnd w:id="8"/>
    <w:p w14:paraId="065F50C3" w14:textId="77777777" w:rsidR="00842105" w:rsidRDefault="00842105" w:rsidP="00842105">
      <w:pPr>
        <w:pStyle w:val="Akapitzlist"/>
        <w:widowControl/>
        <w:jc w:val="both"/>
        <w:rPr>
          <w:sz w:val="24"/>
        </w:rPr>
      </w:pPr>
    </w:p>
    <w:p w14:paraId="431EABA1" w14:textId="50452C10" w:rsidR="00842105" w:rsidRPr="002559B5" w:rsidRDefault="00842105" w:rsidP="00126EBE">
      <w:pPr>
        <w:pStyle w:val="Akapitzlist"/>
        <w:widowControl/>
        <w:jc w:val="both"/>
        <w:rPr>
          <w:sz w:val="24"/>
        </w:rPr>
      </w:pPr>
    </w:p>
    <w:p w14:paraId="471C06A1" w14:textId="77777777" w:rsidR="000C01CA" w:rsidRDefault="000C01CA" w:rsidP="00842105">
      <w:pPr>
        <w:framePr w:hSpace="141" w:wrap="around" w:vAnchor="text" w:hAnchor="text" w:y="1"/>
        <w:widowControl/>
        <w:ind w:left="720"/>
        <w:jc w:val="both"/>
        <w:rPr>
          <w:sz w:val="24"/>
        </w:rPr>
      </w:pPr>
    </w:p>
    <w:p w14:paraId="74CB7E0E" w14:textId="5D20EA08" w:rsidR="00A37415" w:rsidRPr="00085A23" w:rsidRDefault="00DC0E0B" w:rsidP="00842105">
      <w:pPr>
        <w:framePr w:hSpace="141" w:wrap="around" w:vAnchor="text" w:hAnchor="text" w:y="1"/>
        <w:widowControl/>
        <w:jc w:val="both"/>
        <w:rPr>
          <w:b/>
          <w:bCs/>
          <w:color w:val="ED7D31" w:themeColor="accent2"/>
          <w:sz w:val="32"/>
          <w:szCs w:val="32"/>
        </w:rPr>
      </w:pPr>
      <w:r>
        <w:rPr>
          <w:sz w:val="24"/>
        </w:rPr>
        <w:t xml:space="preserve">                                    </w:t>
      </w:r>
      <w:bookmarkEnd w:id="6"/>
    </w:p>
    <w:p w14:paraId="05F34F15" w14:textId="71E9DB6C" w:rsidR="00842105" w:rsidRDefault="00374D8F" w:rsidP="00842105">
      <w:pPr>
        <w:spacing w:before="114" w:after="114"/>
        <w:jc w:val="both"/>
        <w:rPr>
          <w:sz w:val="24"/>
        </w:rPr>
      </w:pPr>
      <w:bookmarkStart w:id="9" w:name="_Hlk180873312"/>
      <w:r>
        <w:rPr>
          <w:sz w:val="24"/>
        </w:rPr>
        <w:t xml:space="preserve">         </w:t>
      </w:r>
      <w:bookmarkEnd w:id="9"/>
    </w:p>
    <w:p w14:paraId="00E720AB" w14:textId="52BF0A19" w:rsidR="001C1178" w:rsidRPr="00DC0E0B" w:rsidRDefault="00374D8F" w:rsidP="00842105">
      <w:pPr>
        <w:spacing w:before="114" w:after="114"/>
        <w:jc w:val="both"/>
        <w:rPr>
          <w:rFonts w:eastAsia="Calibri" w:cs="Calibri"/>
          <w:b/>
          <w:color w:val="FF0000"/>
          <w:sz w:val="32"/>
        </w:rPr>
      </w:pPr>
      <w:r>
        <w:rPr>
          <w:sz w:val="24"/>
        </w:rPr>
        <w:t xml:space="preserve">                                   </w:t>
      </w:r>
    </w:p>
    <w:p w14:paraId="5239D2B7" w14:textId="684A3EC7" w:rsidR="00DC0E0B" w:rsidRPr="000C01CA" w:rsidRDefault="00DC0E0B" w:rsidP="000C01CA">
      <w:pPr>
        <w:pStyle w:val="Akapitzlist"/>
        <w:widowControl/>
        <w:spacing w:line="276" w:lineRule="auto"/>
        <w:ind w:left="0"/>
        <w:jc w:val="both"/>
        <w:rPr>
          <w:sz w:val="24"/>
        </w:rPr>
      </w:pPr>
    </w:p>
    <w:p w14:paraId="17592FEE" w14:textId="3E25656D" w:rsidR="001C1178" w:rsidRPr="000C01CA" w:rsidRDefault="00374D8F" w:rsidP="000C01CA">
      <w:pPr>
        <w:framePr w:hSpace="141" w:wrap="around" w:vAnchor="text" w:hAnchor="text" w:y="1"/>
        <w:widowControl/>
        <w:spacing w:line="276" w:lineRule="auto"/>
        <w:jc w:val="both"/>
        <w:rPr>
          <w:sz w:val="24"/>
        </w:rPr>
      </w:pPr>
      <w:r w:rsidRPr="000C01CA">
        <w:rPr>
          <w:sz w:val="24"/>
        </w:rPr>
        <w:t xml:space="preserve">                                     </w:t>
      </w:r>
    </w:p>
    <w:p w14:paraId="53908DB5" w14:textId="0A88109C" w:rsidR="001C1178" w:rsidRDefault="001C1178">
      <w:pPr>
        <w:spacing w:before="114" w:after="114" w:line="240" w:lineRule="exact"/>
        <w:ind w:left="720"/>
        <w:rPr>
          <w:sz w:val="24"/>
        </w:rPr>
      </w:pPr>
    </w:p>
    <w:p w14:paraId="6B994732" w14:textId="77777777" w:rsidR="001C1178" w:rsidRDefault="001C1178">
      <w:pPr>
        <w:spacing w:line="240" w:lineRule="exact"/>
        <w:ind w:left="360"/>
        <w:rPr>
          <w:rFonts w:eastAsia="Calibri" w:cs="Calibri"/>
          <w:color w:val="000000"/>
          <w:sz w:val="28"/>
        </w:rPr>
      </w:pPr>
    </w:p>
    <w:p w14:paraId="724D3F53" w14:textId="77777777" w:rsidR="001C1178" w:rsidRDefault="001C1178">
      <w:pPr>
        <w:spacing w:line="240" w:lineRule="exact"/>
        <w:ind w:left="360"/>
        <w:rPr>
          <w:rFonts w:eastAsia="Calibri" w:cs="Calibri"/>
          <w:color w:val="000000"/>
          <w:sz w:val="28"/>
        </w:rPr>
      </w:pPr>
    </w:p>
    <w:p w14:paraId="18833E3A" w14:textId="77777777" w:rsidR="001C1178" w:rsidRDefault="00000000">
      <w:pPr>
        <w:spacing w:line="240" w:lineRule="exact"/>
      </w:pPr>
      <w:r>
        <w:rPr>
          <w:rFonts w:eastAsia="Calibri" w:cs="Calibri"/>
          <w:sz w:val="28"/>
        </w:rPr>
        <w:t xml:space="preserve">                                     </w:t>
      </w:r>
    </w:p>
    <w:p w14:paraId="7DF70046" w14:textId="77777777" w:rsidR="001C1178" w:rsidRDefault="001C1178">
      <w:pPr>
        <w:spacing w:line="240" w:lineRule="exact"/>
        <w:rPr>
          <w:rFonts w:eastAsia="Calibri" w:cs="Calibri"/>
          <w:sz w:val="28"/>
        </w:rPr>
      </w:pPr>
    </w:p>
    <w:p w14:paraId="07D26908" w14:textId="77777777" w:rsidR="001C1178" w:rsidRDefault="001C1178">
      <w:pPr>
        <w:spacing w:line="240" w:lineRule="exact"/>
        <w:rPr>
          <w:rFonts w:eastAsia="Calibri" w:cs="Calibri"/>
          <w:sz w:val="28"/>
        </w:rPr>
      </w:pPr>
    </w:p>
    <w:p w14:paraId="2E140517" w14:textId="77777777" w:rsidR="001C1178" w:rsidRDefault="00000000">
      <w:pPr>
        <w:spacing w:line="240" w:lineRule="exact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</w:t>
      </w:r>
    </w:p>
    <w:p w14:paraId="51140B23" w14:textId="77777777" w:rsidR="001C1178" w:rsidRDefault="00000000">
      <w:pPr>
        <w:tabs>
          <w:tab w:val="left" w:pos="3810"/>
        </w:tabs>
        <w:spacing w:after="160" w:line="259" w:lineRule="exact"/>
      </w:pPr>
      <w:r>
        <w:rPr>
          <w:rFonts w:eastAsia="Calibri" w:cs="Calibri"/>
          <w:sz w:val="28"/>
        </w:rPr>
        <w:tab/>
      </w:r>
    </w:p>
    <w:p w14:paraId="08FC1802" w14:textId="77777777" w:rsidR="001C1178" w:rsidRDefault="00000000">
      <w:pPr>
        <w:spacing w:after="160" w:line="240" w:lineRule="exact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                                                   </w:t>
      </w:r>
    </w:p>
    <w:p w14:paraId="4A31B37B" w14:textId="77777777" w:rsidR="001C1178" w:rsidRDefault="00000000">
      <w:pPr>
        <w:spacing w:after="160" w:line="240" w:lineRule="exact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                                                              </w:t>
      </w:r>
    </w:p>
    <w:p w14:paraId="6FBF5CB5" w14:textId="77777777" w:rsidR="001C1178" w:rsidRDefault="00000000">
      <w:pPr>
        <w:spacing w:after="160" w:line="259" w:lineRule="exact"/>
        <w:rPr>
          <w:color w:val="000000"/>
          <w:szCs w:val="22"/>
        </w:rPr>
      </w:pPr>
      <w:r>
        <w:rPr>
          <w:rFonts w:eastAsia="Calibri" w:cs="Calibri"/>
          <w:sz w:val="28"/>
        </w:rPr>
        <w:t xml:space="preserve">                                                                       </w:t>
      </w:r>
    </w:p>
    <w:p w14:paraId="1B548298" w14:textId="77777777" w:rsidR="001C1178" w:rsidRDefault="001C1178">
      <w:pPr>
        <w:spacing w:after="160" w:line="259" w:lineRule="exact"/>
        <w:ind w:firstLine="708"/>
      </w:pPr>
    </w:p>
    <w:sectPr w:rsidR="001C1178" w:rsidSect="00287C8B">
      <w:pgSz w:w="12240" w:h="15840"/>
      <w:pgMar w:top="1440" w:right="1440" w:bottom="1440" w:left="1440" w:header="0" w:footer="0" w:gutter="0"/>
      <w:pgBorders w:offsetFrom="page">
        <w:top w:val="flowersRedRose" w:sz="31" w:space="24" w:color="auto"/>
        <w:left w:val="flowersRedRose" w:sz="31" w:space="24" w:color="auto"/>
        <w:bottom w:val="flowersRedRose" w:sz="31" w:space="24" w:color="auto"/>
        <w:right w:val="flowersRedRose" w:sz="31" w:space="24" w:color="auto"/>
      </w:pgBorders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34A"/>
    <w:multiLevelType w:val="multilevel"/>
    <w:tmpl w:val="5E9AB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15E61"/>
    <w:multiLevelType w:val="hybridMultilevel"/>
    <w:tmpl w:val="0D50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F14"/>
    <w:multiLevelType w:val="multilevel"/>
    <w:tmpl w:val="D542E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8254A2"/>
    <w:multiLevelType w:val="hybridMultilevel"/>
    <w:tmpl w:val="006E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0094"/>
    <w:multiLevelType w:val="multilevel"/>
    <w:tmpl w:val="BE0EB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E33941"/>
    <w:multiLevelType w:val="hybridMultilevel"/>
    <w:tmpl w:val="7C84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32DA"/>
    <w:multiLevelType w:val="hybridMultilevel"/>
    <w:tmpl w:val="44A4B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F4087"/>
    <w:multiLevelType w:val="hybridMultilevel"/>
    <w:tmpl w:val="94CCD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B6B28"/>
    <w:multiLevelType w:val="hybridMultilevel"/>
    <w:tmpl w:val="4134C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35093"/>
    <w:multiLevelType w:val="hybridMultilevel"/>
    <w:tmpl w:val="C1A0C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36335"/>
    <w:multiLevelType w:val="hybridMultilevel"/>
    <w:tmpl w:val="8572D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61FE"/>
    <w:multiLevelType w:val="hybridMultilevel"/>
    <w:tmpl w:val="1D12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65372"/>
    <w:multiLevelType w:val="hybridMultilevel"/>
    <w:tmpl w:val="F4087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D1E32"/>
    <w:multiLevelType w:val="multilevel"/>
    <w:tmpl w:val="426CA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821BBE"/>
    <w:multiLevelType w:val="hybridMultilevel"/>
    <w:tmpl w:val="F370A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65F8C"/>
    <w:multiLevelType w:val="multilevel"/>
    <w:tmpl w:val="75FCB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7D12A9"/>
    <w:multiLevelType w:val="hybridMultilevel"/>
    <w:tmpl w:val="2ED2B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A60AA"/>
    <w:multiLevelType w:val="hybridMultilevel"/>
    <w:tmpl w:val="28C2E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6FBD"/>
    <w:multiLevelType w:val="hybridMultilevel"/>
    <w:tmpl w:val="CAFA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22A6F"/>
    <w:multiLevelType w:val="multilevel"/>
    <w:tmpl w:val="2DF0A62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1FC4394"/>
    <w:multiLevelType w:val="multilevel"/>
    <w:tmpl w:val="6BCE1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162BCE"/>
    <w:multiLevelType w:val="multilevel"/>
    <w:tmpl w:val="8F0C2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2B75211"/>
    <w:multiLevelType w:val="hybridMultilevel"/>
    <w:tmpl w:val="39A27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54653"/>
    <w:multiLevelType w:val="hybridMultilevel"/>
    <w:tmpl w:val="2C46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A11D8D"/>
    <w:multiLevelType w:val="hybridMultilevel"/>
    <w:tmpl w:val="B266A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F4A9D"/>
    <w:multiLevelType w:val="multilevel"/>
    <w:tmpl w:val="78BE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429D320B"/>
    <w:multiLevelType w:val="hybridMultilevel"/>
    <w:tmpl w:val="03645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65B9F"/>
    <w:multiLevelType w:val="hybridMultilevel"/>
    <w:tmpl w:val="68E82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76863"/>
    <w:multiLevelType w:val="multilevel"/>
    <w:tmpl w:val="D5C21D2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FB803B2"/>
    <w:multiLevelType w:val="hybridMultilevel"/>
    <w:tmpl w:val="F6BC1B0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50231FD6"/>
    <w:multiLevelType w:val="hybridMultilevel"/>
    <w:tmpl w:val="24566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81950"/>
    <w:multiLevelType w:val="multilevel"/>
    <w:tmpl w:val="986AB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347E95"/>
    <w:multiLevelType w:val="multilevel"/>
    <w:tmpl w:val="E748768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AFE7AB4"/>
    <w:multiLevelType w:val="hybridMultilevel"/>
    <w:tmpl w:val="6040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2418B"/>
    <w:multiLevelType w:val="multilevel"/>
    <w:tmpl w:val="6E52D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5FA7C21"/>
    <w:multiLevelType w:val="hybridMultilevel"/>
    <w:tmpl w:val="5526E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71C38"/>
    <w:multiLevelType w:val="hybridMultilevel"/>
    <w:tmpl w:val="8A127914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7" w15:restartNumberingAfterBreak="0">
    <w:nsid w:val="6ADF2D16"/>
    <w:multiLevelType w:val="multilevel"/>
    <w:tmpl w:val="DC0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6F49175C"/>
    <w:multiLevelType w:val="hybridMultilevel"/>
    <w:tmpl w:val="C99AA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8604E"/>
    <w:multiLevelType w:val="multilevel"/>
    <w:tmpl w:val="A766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  <w:szCs w:val="2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0" w15:restartNumberingAfterBreak="0">
    <w:nsid w:val="741A56E2"/>
    <w:multiLevelType w:val="hybridMultilevel"/>
    <w:tmpl w:val="B84A65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854DBA"/>
    <w:multiLevelType w:val="hybridMultilevel"/>
    <w:tmpl w:val="1EFCF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166DA"/>
    <w:multiLevelType w:val="hybridMultilevel"/>
    <w:tmpl w:val="058C0D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BDB49A2"/>
    <w:multiLevelType w:val="hybridMultilevel"/>
    <w:tmpl w:val="F76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03409">
    <w:abstractNumId w:val="32"/>
  </w:num>
  <w:num w:numId="2" w16cid:durableId="457573535">
    <w:abstractNumId w:val="19"/>
  </w:num>
  <w:num w:numId="3" w16cid:durableId="1414084307">
    <w:abstractNumId w:val="28"/>
  </w:num>
  <w:num w:numId="4" w16cid:durableId="1131942704">
    <w:abstractNumId w:val="39"/>
  </w:num>
  <w:num w:numId="5" w16cid:durableId="736559443">
    <w:abstractNumId w:val="37"/>
  </w:num>
  <w:num w:numId="6" w16cid:durableId="725222172">
    <w:abstractNumId w:val="34"/>
  </w:num>
  <w:num w:numId="7" w16cid:durableId="163400498">
    <w:abstractNumId w:val="20"/>
  </w:num>
  <w:num w:numId="8" w16cid:durableId="1059861918">
    <w:abstractNumId w:val="25"/>
  </w:num>
  <w:num w:numId="9" w16cid:durableId="831533246">
    <w:abstractNumId w:val="0"/>
  </w:num>
  <w:num w:numId="10" w16cid:durableId="39015250">
    <w:abstractNumId w:val="24"/>
  </w:num>
  <w:num w:numId="11" w16cid:durableId="1988053689">
    <w:abstractNumId w:val="2"/>
  </w:num>
  <w:num w:numId="12" w16cid:durableId="2077698268">
    <w:abstractNumId w:val="15"/>
  </w:num>
  <w:num w:numId="13" w16cid:durableId="563414323">
    <w:abstractNumId w:val="4"/>
  </w:num>
  <w:num w:numId="14" w16cid:durableId="1316640996">
    <w:abstractNumId w:val="21"/>
  </w:num>
  <w:num w:numId="15" w16cid:durableId="576987181">
    <w:abstractNumId w:val="11"/>
  </w:num>
  <w:num w:numId="16" w16cid:durableId="1266114016">
    <w:abstractNumId w:val="9"/>
  </w:num>
  <w:num w:numId="17" w16cid:durableId="490104727">
    <w:abstractNumId w:val="13"/>
  </w:num>
  <w:num w:numId="18" w16cid:durableId="487940781">
    <w:abstractNumId w:val="29"/>
  </w:num>
  <w:num w:numId="19" w16cid:durableId="889654666">
    <w:abstractNumId w:val="3"/>
  </w:num>
  <w:num w:numId="20" w16cid:durableId="969088772">
    <w:abstractNumId w:val="31"/>
  </w:num>
  <w:num w:numId="21" w16cid:durableId="1009214679">
    <w:abstractNumId w:val="36"/>
  </w:num>
  <w:num w:numId="22" w16cid:durableId="1492217687">
    <w:abstractNumId w:val="23"/>
  </w:num>
  <w:num w:numId="23" w16cid:durableId="703483160">
    <w:abstractNumId w:val="27"/>
  </w:num>
  <w:num w:numId="24" w16cid:durableId="2020083540">
    <w:abstractNumId w:val="1"/>
  </w:num>
  <w:num w:numId="25" w16cid:durableId="273248138">
    <w:abstractNumId w:val="43"/>
  </w:num>
  <w:num w:numId="26" w16cid:durableId="1657032481">
    <w:abstractNumId w:val="14"/>
  </w:num>
  <w:num w:numId="27" w16cid:durableId="49617207">
    <w:abstractNumId w:val="42"/>
  </w:num>
  <w:num w:numId="28" w16cid:durableId="448012900">
    <w:abstractNumId w:val="38"/>
  </w:num>
  <w:num w:numId="29" w16cid:durableId="484519079">
    <w:abstractNumId w:val="5"/>
  </w:num>
  <w:num w:numId="30" w16cid:durableId="1672637708">
    <w:abstractNumId w:val="26"/>
  </w:num>
  <w:num w:numId="31" w16cid:durableId="319189442">
    <w:abstractNumId w:val="41"/>
  </w:num>
  <w:num w:numId="32" w16cid:durableId="1511945323">
    <w:abstractNumId w:val="40"/>
  </w:num>
  <w:num w:numId="33" w16cid:durableId="304941927">
    <w:abstractNumId w:val="8"/>
  </w:num>
  <w:num w:numId="34" w16cid:durableId="1778211800">
    <w:abstractNumId w:val="18"/>
  </w:num>
  <w:num w:numId="35" w16cid:durableId="1258056895">
    <w:abstractNumId w:val="6"/>
  </w:num>
  <w:num w:numId="36" w16cid:durableId="1247885073">
    <w:abstractNumId w:val="35"/>
  </w:num>
  <w:num w:numId="37" w16cid:durableId="1792086447">
    <w:abstractNumId w:val="16"/>
  </w:num>
  <w:num w:numId="38" w16cid:durableId="1935094498">
    <w:abstractNumId w:val="30"/>
  </w:num>
  <w:num w:numId="39" w16cid:durableId="1578200626">
    <w:abstractNumId w:val="17"/>
  </w:num>
  <w:num w:numId="40" w16cid:durableId="583033122">
    <w:abstractNumId w:val="12"/>
  </w:num>
  <w:num w:numId="41" w16cid:durableId="1819033843">
    <w:abstractNumId w:val="33"/>
  </w:num>
  <w:num w:numId="42" w16cid:durableId="803229500">
    <w:abstractNumId w:val="22"/>
  </w:num>
  <w:num w:numId="43" w16cid:durableId="981427644">
    <w:abstractNumId w:val="7"/>
  </w:num>
  <w:num w:numId="44" w16cid:durableId="7422178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78"/>
    <w:rsid w:val="00085A23"/>
    <w:rsid w:val="000A2611"/>
    <w:rsid w:val="000A5356"/>
    <w:rsid w:val="000A660B"/>
    <w:rsid w:val="000A7064"/>
    <w:rsid w:val="000C01CA"/>
    <w:rsid w:val="000D38B9"/>
    <w:rsid w:val="000F0301"/>
    <w:rsid w:val="000F6773"/>
    <w:rsid w:val="00107344"/>
    <w:rsid w:val="00126EBE"/>
    <w:rsid w:val="00151BC3"/>
    <w:rsid w:val="00155993"/>
    <w:rsid w:val="00175E3B"/>
    <w:rsid w:val="001A7283"/>
    <w:rsid w:val="001C1178"/>
    <w:rsid w:val="001C330F"/>
    <w:rsid w:val="001D1D12"/>
    <w:rsid w:val="00224DEF"/>
    <w:rsid w:val="0024751C"/>
    <w:rsid w:val="00254885"/>
    <w:rsid w:val="00255326"/>
    <w:rsid w:val="002559B5"/>
    <w:rsid w:val="00272768"/>
    <w:rsid w:val="002802CE"/>
    <w:rsid w:val="00287C8B"/>
    <w:rsid w:val="002B7FA9"/>
    <w:rsid w:val="002C2F19"/>
    <w:rsid w:val="00316014"/>
    <w:rsid w:val="00330286"/>
    <w:rsid w:val="0033227D"/>
    <w:rsid w:val="00343FE0"/>
    <w:rsid w:val="00370790"/>
    <w:rsid w:val="00374D8F"/>
    <w:rsid w:val="003846A8"/>
    <w:rsid w:val="003A7166"/>
    <w:rsid w:val="003A7ADC"/>
    <w:rsid w:val="003D27E9"/>
    <w:rsid w:val="003D5891"/>
    <w:rsid w:val="003E7B11"/>
    <w:rsid w:val="003F0F2D"/>
    <w:rsid w:val="004051A8"/>
    <w:rsid w:val="004205DE"/>
    <w:rsid w:val="0043552D"/>
    <w:rsid w:val="004646E4"/>
    <w:rsid w:val="00487FE1"/>
    <w:rsid w:val="004B6C5C"/>
    <w:rsid w:val="004B765F"/>
    <w:rsid w:val="004C1928"/>
    <w:rsid w:val="004D26A7"/>
    <w:rsid w:val="004E1317"/>
    <w:rsid w:val="00567637"/>
    <w:rsid w:val="005735E7"/>
    <w:rsid w:val="005A1528"/>
    <w:rsid w:val="005B58BB"/>
    <w:rsid w:val="005D0A81"/>
    <w:rsid w:val="006732CD"/>
    <w:rsid w:val="006C0E70"/>
    <w:rsid w:val="006F20E9"/>
    <w:rsid w:val="00760A99"/>
    <w:rsid w:val="0077151B"/>
    <w:rsid w:val="007752C1"/>
    <w:rsid w:val="007C06A2"/>
    <w:rsid w:val="007C6C4D"/>
    <w:rsid w:val="007D4311"/>
    <w:rsid w:val="00817B1A"/>
    <w:rsid w:val="00824BB0"/>
    <w:rsid w:val="00842105"/>
    <w:rsid w:val="0086621B"/>
    <w:rsid w:val="00896FD9"/>
    <w:rsid w:val="008B1744"/>
    <w:rsid w:val="008D2F0A"/>
    <w:rsid w:val="008D4B86"/>
    <w:rsid w:val="00934C00"/>
    <w:rsid w:val="0096163B"/>
    <w:rsid w:val="00963020"/>
    <w:rsid w:val="00975B45"/>
    <w:rsid w:val="009A2ECD"/>
    <w:rsid w:val="009B3BA1"/>
    <w:rsid w:val="009E00A1"/>
    <w:rsid w:val="009E3E0A"/>
    <w:rsid w:val="00A13334"/>
    <w:rsid w:val="00A13D2A"/>
    <w:rsid w:val="00A37415"/>
    <w:rsid w:val="00A56F6E"/>
    <w:rsid w:val="00A6423A"/>
    <w:rsid w:val="00AB1FF0"/>
    <w:rsid w:val="00AC013A"/>
    <w:rsid w:val="00AE040D"/>
    <w:rsid w:val="00AE0E40"/>
    <w:rsid w:val="00B23A7C"/>
    <w:rsid w:val="00B63604"/>
    <w:rsid w:val="00B7326C"/>
    <w:rsid w:val="00B826D8"/>
    <w:rsid w:val="00BA04C3"/>
    <w:rsid w:val="00BC0DA6"/>
    <w:rsid w:val="00BC5FD0"/>
    <w:rsid w:val="00BD2CDC"/>
    <w:rsid w:val="00BE268F"/>
    <w:rsid w:val="00BE4142"/>
    <w:rsid w:val="00BF544A"/>
    <w:rsid w:val="00C032C1"/>
    <w:rsid w:val="00C35CEB"/>
    <w:rsid w:val="00C440DD"/>
    <w:rsid w:val="00C45C1A"/>
    <w:rsid w:val="00C50CD6"/>
    <w:rsid w:val="00C52667"/>
    <w:rsid w:val="00C61885"/>
    <w:rsid w:val="00CA5F8B"/>
    <w:rsid w:val="00CC1B16"/>
    <w:rsid w:val="00CC33BB"/>
    <w:rsid w:val="00D106DB"/>
    <w:rsid w:val="00D304E2"/>
    <w:rsid w:val="00D633D7"/>
    <w:rsid w:val="00D80032"/>
    <w:rsid w:val="00DC0E0B"/>
    <w:rsid w:val="00DC57A7"/>
    <w:rsid w:val="00DD5444"/>
    <w:rsid w:val="00DE38B2"/>
    <w:rsid w:val="00DF1FFB"/>
    <w:rsid w:val="00E033D5"/>
    <w:rsid w:val="00E411AE"/>
    <w:rsid w:val="00E45FE6"/>
    <w:rsid w:val="00E60160"/>
    <w:rsid w:val="00E64F82"/>
    <w:rsid w:val="00E663F3"/>
    <w:rsid w:val="00E75FDC"/>
    <w:rsid w:val="00E86E59"/>
    <w:rsid w:val="00EA2CA8"/>
    <w:rsid w:val="00EA4BA8"/>
    <w:rsid w:val="00EC173E"/>
    <w:rsid w:val="00EE27F8"/>
    <w:rsid w:val="00F108EF"/>
    <w:rsid w:val="00F519DC"/>
    <w:rsid w:val="00F56816"/>
    <w:rsid w:val="00FA7D85"/>
    <w:rsid w:val="00FC475A"/>
    <w:rsid w:val="00FC7141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5AD"/>
  <w15:docId w15:val="{84420110-D09A-4C5B-986D-591A92DB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  <w:sz w:val="28"/>
    </w:rPr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  <w:sz w:val="28"/>
    </w:rPr>
  </w:style>
  <w:style w:type="character" w:customStyle="1" w:styleId="ListLabel7">
    <w:name w:val="ListLabel 7"/>
    <w:qFormat/>
    <w:rPr>
      <w:rFonts w:cs="Symbol"/>
      <w:sz w:val="28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0">
    <w:name w:val="ListLabel 10"/>
    <w:qFormat/>
    <w:rPr>
      <w:rFonts w:cs="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  <w:sz w:val="28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Symbol"/>
      <w:sz w:val="24"/>
      <w:szCs w:val="28"/>
    </w:rPr>
  </w:style>
  <w:style w:type="character" w:customStyle="1" w:styleId="ListLabel42">
    <w:name w:val="ListLabel 42"/>
    <w:qFormat/>
    <w:rPr>
      <w:rFonts w:cs="Symbol"/>
      <w:sz w:val="24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OpenSymbol"/>
      <w:sz w:val="28"/>
      <w:szCs w:val="28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  <w:sz w:val="24"/>
      <w:szCs w:val="28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  <w:sz w:val="24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680"/>
        <w:tab w:val="right" w:pos="9360"/>
      </w:tabs>
    </w:p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316AAD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0D6523"/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customStyle="1" w:styleId="Standard">
    <w:name w:val="Standard"/>
    <w:qFormat/>
    <w:rsid w:val="00CC1B16"/>
    <w:pPr>
      <w:suppressAutoHyphens/>
    </w:pPr>
    <w:rPr>
      <w:rFonts w:ascii="Liberation Serif" w:eastAsia="SimSun" w:hAnsi="Liberation Serif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2E02-2E78-4FA4-885F-3F24960B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Monika Sieńkowska</cp:lastModifiedBy>
  <cp:revision>2</cp:revision>
  <dcterms:created xsi:type="dcterms:W3CDTF">2025-03-02T16:04:00Z</dcterms:created>
  <dcterms:modified xsi:type="dcterms:W3CDTF">2025-03-02T16:04:00Z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